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57BE" w14:textId="31DD7066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  <w:r w:rsidR="004B266F">
        <w:rPr>
          <w:rFonts w:ascii="仿宋_GB2312" w:eastAsia="仿宋_GB2312" w:hint="eastAsia"/>
          <w:b/>
          <w:sz w:val="32"/>
          <w:szCs w:val="32"/>
        </w:rPr>
        <w:t>1.</w:t>
      </w:r>
    </w:p>
    <w:p w14:paraId="4319DD87" w14:textId="31120C82" w:rsidR="00CE2BDE" w:rsidRDefault="00F519D9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中国制冷学会</w:t>
      </w:r>
      <w:bookmarkStart w:id="0" w:name="_GoBack"/>
      <w:bookmarkEnd w:id="0"/>
      <w:r w:rsidR="00CE2BDE"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 w:rsidR="00CE2BDE"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1AE3CB8" w14:textId="35DAD525" w:rsidR="00CE2BDE" w:rsidRDefault="008D532A" w:rsidP="004720FB">
            <w:pPr>
              <w:jc w:val="center"/>
              <w:rPr>
                <w:sz w:val="24"/>
              </w:rPr>
            </w:pPr>
            <w:r w:rsidRPr="008D532A">
              <w:rPr>
                <w:rFonts w:hint="eastAsia"/>
                <w:sz w:val="24"/>
              </w:rPr>
              <w:t>装配式暖通机房设备集成与施工标准</w:t>
            </w:r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2AC44829" w14:textId="7D0F4EF1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CAFD" w14:textId="77777777" w:rsidR="007E0D30" w:rsidRDefault="007E0D30" w:rsidP="004C5567">
      <w:r>
        <w:separator/>
      </w:r>
    </w:p>
  </w:endnote>
  <w:endnote w:type="continuationSeparator" w:id="0">
    <w:p w14:paraId="0F5B3E3A" w14:textId="77777777" w:rsidR="007E0D30" w:rsidRDefault="007E0D30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505"/>
      <w:docPartObj>
        <w:docPartGallery w:val="Page Numbers (Bottom of Page)"/>
        <w:docPartUnique/>
      </w:docPartObj>
    </w:sdtPr>
    <w:sdtEndPr/>
    <w:sdtContent>
      <w:p w14:paraId="4243CE01" w14:textId="2296B7CB" w:rsidR="004C5567" w:rsidRDefault="004C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D9" w:rsidRPr="00F519D9">
          <w:rPr>
            <w:noProof/>
            <w:lang w:val="zh-CN"/>
          </w:rPr>
          <w:t>2</w:t>
        </w:r>
        <w:r>
          <w:fldChar w:fldCharType="end"/>
        </w:r>
      </w:p>
    </w:sdtContent>
  </w:sdt>
  <w:p w14:paraId="23AFFC71" w14:textId="77777777" w:rsidR="004C5567" w:rsidRDefault="004C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A3509" w14:textId="77777777" w:rsidR="007E0D30" w:rsidRDefault="007E0D30" w:rsidP="004C5567">
      <w:r>
        <w:separator/>
      </w:r>
    </w:p>
  </w:footnote>
  <w:footnote w:type="continuationSeparator" w:id="0">
    <w:p w14:paraId="5438DE29" w14:textId="77777777" w:rsidR="007E0D30" w:rsidRDefault="007E0D30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0A2805"/>
    <w:rsid w:val="003448E2"/>
    <w:rsid w:val="004A6838"/>
    <w:rsid w:val="004B266F"/>
    <w:rsid w:val="004C5567"/>
    <w:rsid w:val="006806E2"/>
    <w:rsid w:val="007A6185"/>
    <w:rsid w:val="007E0D30"/>
    <w:rsid w:val="00804356"/>
    <w:rsid w:val="008D532A"/>
    <w:rsid w:val="00BB2A57"/>
    <w:rsid w:val="00C52D68"/>
    <w:rsid w:val="00CE2BDE"/>
    <w:rsid w:val="00D71C54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Car-Standard</cp:lastModifiedBy>
  <cp:revision>9</cp:revision>
  <dcterms:created xsi:type="dcterms:W3CDTF">2019-07-16T08:48:00Z</dcterms:created>
  <dcterms:modified xsi:type="dcterms:W3CDTF">2021-11-17T06:12:00Z</dcterms:modified>
</cp:coreProperties>
</file>