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□5万元  免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 xml:space="preserve">人注册费，发放会议资料，安排一个报告等           </w:t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□10万元 冠名晚宴，免</w:t>
            </w:r>
            <w:r>
              <w:rPr>
                <w:rFonts w:hint="eastAsia" w:ascii="宋体" w:hAnsi="宋体"/>
                <w:lang w:eastAsia="zh-CN"/>
              </w:rPr>
              <w:t>六</w:t>
            </w:r>
            <w:r>
              <w:rPr>
                <w:rFonts w:hint="eastAsia" w:ascii="宋体" w:hAnsi="宋体"/>
              </w:rPr>
              <w:t>人注册费，发放会议资料，安排</w:t>
            </w:r>
            <w:r>
              <w:rPr>
                <w:rFonts w:hint="eastAsia" w:ascii="宋体" w:hAnsi="宋体"/>
                <w:lang w:eastAsia="zh-CN"/>
              </w:rPr>
              <w:t>两</w:t>
            </w:r>
            <w:r>
              <w:rPr>
                <w:rFonts w:hint="eastAsia" w:ascii="宋体" w:hAnsi="宋体"/>
              </w:rPr>
              <w:t>个报告等</w:t>
            </w:r>
          </w:p>
          <w:p>
            <w:pPr>
              <w:spacing w:line="300" w:lineRule="auto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0万元 冠名</w:t>
            </w:r>
            <w:r>
              <w:rPr>
                <w:rFonts w:hint="eastAsia" w:ascii="宋体" w:hAnsi="宋体"/>
                <w:lang w:eastAsia="zh-CN"/>
              </w:rPr>
              <w:t>大会</w:t>
            </w:r>
            <w:r>
              <w:rPr>
                <w:rFonts w:hint="eastAsia" w:ascii="宋体" w:hAnsi="宋体"/>
              </w:rPr>
              <w:t>，免</w:t>
            </w:r>
            <w:r>
              <w:rPr>
                <w:rFonts w:hint="eastAsia" w:ascii="宋体" w:hAnsi="宋体"/>
                <w:lang w:eastAsia="zh-CN"/>
              </w:rPr>
              <w:t>十</w:t>
            </w:r>
            <w:r>
              <w:rPr>
                <w:rFonts w:hint="eastAsia" w:ascii="宋体" w:hAnsi="宋体"/>
              </w:rPr>
              <w:t>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ZmFjNjAyMGU4MDRkODk4ZTJkZWI3MjgyZDBjNmYifQ=="/>
  </w:docVars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13115490"/>
    <w:rsid w:val="26031461"/>
    <w:rsid w:val="485336C4"/>
    <w:rsid w:val="63E60C47"/>
    <w:rsid w:val="705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322</Characters>
  <Lines>2</Lines>
  <Paragraphs>1</Paragraphs>
  <TotalTime>1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2022-12-28T06:25:00Z</cp:lastPrinted>
  <dcterms:modified xsi:type="dcterms:W3CDTF">2022-12-28T06:42:49Z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C4218018D8B1428F941CFE5E019174D4</vt:lpwstr>
  </property>
</Properties>
</file>