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2783" w14:textId="1ACBA81F" w:rsidR="00C47624" w:rsidRPr="00C47624" w:rsidRDefault="00C47624" w:rsidP="00C47624">
      <w:pPr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14:paraId="7227FD29" w14:textId="1F3FEBB4" w:rsidR="003F1FC2" w:rsidRPr="00C47624" w:rsidRDefault="00BB7F3A" w:rsidP="00BB7F3A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成果发布表单</w:t>
      </w:r>
    </w:p>
    <w:tbl>
      <w:tblPr>
        <w:tblStyle w:val="a7"/>
        <w:tblW w:w="9215" w:type="dxa"/>
        <w:tblInd w:w="-431" w:type="dxa"/>
        <w:tblLook w:val="04A0" w:firstRow="1" w:lastRow="0" w:firstColumn="1" w:lastColumn="0" w:noHBand="0" w:noVBand="1"/>
      </w:tblPr>
      <w:tblGrid>
        <w:gridCol w:w="2836"/>
        <w:gridCol w:w="2268"/>
        <w:gridCol w:w="1843"/>
        <w:gridCol w:w="2268"/>
      </w:tblGrid>
      <w:tr w:rsidR="00BB7F3A" w14:paraId="0CD0BE76" w14:textId="77777777" w:rsidTr="00000C64">
        <w:tc>
          <w:tcPr>
            <w:tcW w:w="9215" w:type="dxa"/>
            <w:gridSpan w:val="4"/>
          </w:tcPr>
          <w:p w14:paraId="50E8C4BF" w14:textId="05171C3A" w:rsidR="00BB7F3A" w:rsidRPr="005872CD" w:rsidRDefault="00BB7F3A" w:rsidP="00BB7F3A">
            <w:pPr>
              <w:jc w:val="center"/>
              <w:rPr>
                <w:rFonts w:ascii="仿宋_GB2312" w:eastAsia="仿宋_GB2312" w:hint="eastAsia"/>
                <w:b/>
                <w:bCs/>
                <w:sz w:val="32"/>
                <w:szCs w:val="32"/>
              </w:rPr>
            </w:pPr>
            <w:r w:rsidRPr="005872CD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科技成果项目</w:t>
            </w:r>
          </w:p>
        </w:tc>
      </w:tr>
      <w:tr w:rsidR="00BB7F3A" w14:paraId="38D99A1C" w14:textId="77777777" w:rsidTr="00000C64">
        <w:tc>
          <w:tcPr>
            <w:tcW w:w="2836" w:type="dxa"/>
          </w:tcPr>
          <w:p w14:paraId="47204DD3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成果标题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3D56752A" w14:textId="3DA42B6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B7F3A" w14:paraId="7F19E1A4" w14:textId="77777777" w:rsidTr="00000C64">
        <w:tc>
          <w:tcPr>
            <w:tcW w:w="2836" w:type="dxa"/>
          </w:tcPr>
          <w:p w14:paraId="0EF9F373" w14:textId="75A4AB61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行业领域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6F37337B" w14:textId="77777777" w:rsidR="00C41FD8" w:rsidRPr="00436BE5" w:rsidRDefault="00C41FD8" w:rsidP="00C41FD8">
            <w:pPr>
              <w:spacing w:line="600" w:lineRule="exact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新一代信息技术产业 □</w:t>
            </w:r>
          </w:p>
          <w:p w14:paraId="33BEF48A" w14:textId="77777777" w:rsidR="00C41FD8" w:rsidRPr="00436BE5" w:rsidRDefault="00C41FD8" w:rsidP="00C41FD8">
            <w:pPr>
              <w:spacing w:line="600" w:lineRule="exact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高端装备制造产业   □</w:t>
            </w:r>
          </w:p>
          <w:p w14:paraId="3FB8198A" w14:textId="77777777" w:rsidR="00C41FD8" w:rsidRPr="00436BE5" w:rsidRDefault="00C41FD8" w:rsidP="00C41FD8">
            <w:pPr>
              <w:spacing w:line="600" w:lineRule="exact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新材料产业         □</w:t>
            </w:r>
          </w:p>
          <w:p w14:paraId="14B8A0F2" w14:textId="77777777" w:rsidR="00C41FD8" w:rsidRPr="00436BE5" w:rsidRDefault="00C41FD8" w:rsidP="00C41FD8">
            <w:pPr>
              <w:spacing w:line="600" w:lineRule="exact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新能源汽车产业     □</w:t>
            </w:r>
          </w:p>
          <w:p w14:paraId="0A032747" w14:textId="77777777" w:rsidR="00C41FD8" w:rsidRPr="00436BE5" w:rsidRDefault="00C41FD8" w:rsidP="00C41FD8">
            <w:pPr>
              <w:spacing w:line="600" w:lineRule="exact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新能源产业         □</w:t>
            </w:r>
          </w:p>
          <w:p w14:paraId="36068D95" w14:textId="77777777" w:rsidR="00C41FD8" w:rsidRPr="00436BE5" w:rsidRDefault="00C41FD8" w:rsidP="00C41FD8">
            <w:pPr>
              <w:spacing w:line="600" w:lineRule="exact"/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节能环保产业       □</w:t>
            </w:r>
          </w:p>
          <w:p w14:paraId="25FD3D00" w14:textId="34726F36" w:rsidR="00BB7F3A" w:rsidRPr="00EB7807" w:rsidRDefault="00C41FD8" w:rsidP="00C41FD8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其他               □(</w:t>
            </w:r>
            <w:r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)</w:t>
            </w:r>
          </w:p>
        </w:tc>
      </w:tr>
      <w:tr w:rsidR="00BB7F3A" w14:paraId="5A1057D8" w14:textId="77777777" w:rsidTr="00000C64">
        <w:tc>
          <w:tcPr>
            <w:tcW w:w="2836" w:type="dxa"/>
          </w:tcPr>
          <w:p w14:paraId="1EF25D12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技术领域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52E94531" w14:textId="6356051A" w:rsidR="00BB7F3A" w:rsidRDefault="00EB7807" w:rsidP="00EB7807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绿色化工技术□ 电子信息技术□ 航空航天技术□ 先进制造技术□ 生物、医药和医疗器械技术□ 新材料及其应用□ 新能源与高效节能□ 环境保护和资源综合利用技术□ 核应用技术□ 农业技术□ 现代交通□ 城市建设和社会发展□ 现代纺织□ 其他□</w:t>
            </w:r>
          </w:p>
        </w:tc>
      </w:tr>
      <w:tr w:rsidR="00BB7F3A" w14:paraId="0F175231" w14:textId="77777777" w:rsidTr="00000C64">
        <w:tc>
          <w:tcPr>
            <w:tcW w:w="2836" w:type="dxa"/>
          </w:tcPr>
          <w:p w14:paraId="4006DAA7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成熟度</w:t>
            </w:r>
            <w:r>
              <w:rPr>
                <w:rFonts w:ascii="仿宋_GB2312" w:eastAsia="仿宋_GB2312" w:hAnsi="宋体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61FF02B2" w14:textId="47261774" w:rsidR="00BB7F3A" w:rsidRDefault="00C7773C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报告级□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方案级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 xml:space="preserve">□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功能级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 xml:space="preserve">□ 仿真级□ 初样级□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正样级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□ 环境级□ 产品级□ 系统级□ 销售级□</w:t>
            </w:r>
          </w:p>
        </w:tc>
      </w:tr>
      <w:tr w:rsidR="00BB7F3A" w14:paraId="0CB335FA" w14:textId="77777777" w:rsidTr="00000C64">
        <w:tc>
          <w:tcPr>
            <w:tcW w:w="2836" w:type="dxa"/>
          </w:tcPr>
          <w:p w14:paraId="0CB8C805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合作方式</w:t>
            </w:r>
            <w:r>
              <w:rPr>
                <w:rFonts w:ascii="仿宋_GB2312" w:eastAsia="仿宋_GB2312" w:hAnsi="宋体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27DE0D5B" w14:textId="716B28A8" w:rsidR="00BB7F3A" w:rsidRDefault="00DE43D9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技术转让□ 技术许可□ 作价入股□ 合作开发□ 技术咨询□ 技术服务□ 创业融资□ 股权融资□ </w:t>
            </w: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委托开发□</w:t>
            </w:r>
          </w:p>
        </w:tc>
      </w:tr>
      <w:tr w:rsidR="00BB7F3A" w14:paraId="4FA7494B" w14:textId="77777777" w:rsidTr="00000C64">
        <w:tc>
          <w:tcPr>
            <w:tcW w:w="2836" w:type="dxa"/>
          </w:tcPr>
          <w:p w14:paraId="522A6A19" w14:textId="422AE004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成果类型（多选）</w:t>
            </w:r>
            <w:r>
              <w:rPr>
                <w:rFonts w:ascii="仿宋_GB2312" w:eastAsia="仿宋_GB2312" w:hAnsi="宋体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4035165A" w14:textId="0A33A866" w:rsidR="00BB7F3A" w:rsidRDefault="00C7773C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发明专利□ 实用新型专利□ 软件著作权□ 著作权□ 商标权□ 新品种□ 外观设计□ 新技术□</w:t>
            </w:r>
          </w:p>
        </w:tc>
      </w:tr>
      <w:tr w:rsidR="00BB7F3A" w14:paraId="48B0EBDC" w14:textId="77777777" w:rsidTr="00000C64">
        <w:tc>
          <w:tcPr>
            <w:tcW w:w="2836" w:type="dxa"/>
          </w:tcPr>
          <w:p w14:paraId="5FB3B0D7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交易金额</w:t>
            </w:r>
            <w:r>
              <w:rPr>
                <w:rFonts w:ascii="仿宋_GB2312" w:eastAsia="仿宋_GB2312" w:hAnsi="宋体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0B9405D8" w14:textId="35CFBA75" w:rsidR="00BB7F3A" w:rsidRPr="00C7773C" w:rsidRDefault="00C7773C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万元 双方协商□</w:t>
            </w:r>
          </w:p>
        </w:tc>
      </w:tr>
      <w:tr w:rsidR="00BB7F3A" w14:paraId="4F8C9FDF" w14:textId="77777777" w:rsidTr="00000C64">
        <w:trPr>
          <w:trHeight w:val="569"/>
        </w:trPr>
        <w:tc>
          <w:tcPr>
            <w:tcW w:w="9215" w:type="dxa"/>
            <w:gridSpan w:val="4"/>
          </w:tcPr>
          <w:p w14:paraId="46554032" w14:textId="77777777" w:rsidR="00BB7F3A" w:rsidRDefault="00BB7F3A" w:rsidP="00FF1A1B">
            <w:pPr>
              <w:rPr>
                <w:rFonts w:ascii="仿宋_GB2312" w:eastAsia="仿宋_GB2312" w:hint="eastAsia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成果介绍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*（5</w:t>
            </w:r>
            <w:r>
              <w:rPr>
                <w:rFonts w:ascii="仿宋_GB2312" w:eastAsia="仿宋_GB2312"/>
                <w:color w:val="C00000"/>
                <w:sz w:val="28"/>
                <w:szCs w:val="28"/>
              </w:rPr>
              <w:t>00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字以内）</w:t>
            </w:r>
          </w:p>
        </w:tc>
      </w:tr>
      <w:tr w:rsidR="00BB7F3A" w14:paraId="69CCE0E8" w14:textId="77777777" w:rsidTr="00000C64">
        <w:trPr>
          <w:trHeight w:val="937"/>
        </w:trPr>
        <w:tc>
          <w:tcPr>
            <w:tcW w:w="9215" w:type="dxa"/>
            <w:gridSpan w:val="4"/>
          </w:tcPr>
          <w:p w14:paraId="60DE0274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4011112E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B7F3A" w14:paraId="05C4DB1C" w14:textId="77777777" w:rsidTr="00000C64">
        <w:trPr>
          <w:trHeight w:val="704"/>
        </w:trPr>
        <w:tc>
          <w:tcPr>
            <w:tcW w:w="9215" w:type="dxa"/>
            <w:gridSpan w:val="4"/>
          </w:tcPr>
          <w:p w14:paraId="73DD2442" w14:textId="77777777" w:rsidR="00BB7F3A" w:rsidRDefault="00BB7F3A" w:rsidP="00FF1A1B">
            <w:pPr>
              <w:rPr>
                <w:rFonts w:ascii="仿宋_GB2312" w:eastAsia="仿宋_GB2312" w:hint="eastAsia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成果亮点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*（5</w:t>
            </w:r>
            <w:r>
              <w:rPr>
                <w:rFonts w:ascii="仿宋_GB2312" w:eastAsia="仿宋_GB2312"/>
                <w:color w:val="C00000"/>
                <w:sz w:val="28"/>
                <w:szCs w:val="28"/>
              </w:rPr>
              <w:t>00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字以内）</w:t>
            </w:r>
          </w:p>
        </w:tc>
      </w:tr>
      <w:tr w:rsidR="00BB7F3A" w14:paraId="7970DFDD" w14:textId="77777777" w:rsidTr="00000C64">
        <w:trPr>
          <w:trHeight w:val="937"/>
        </w:trPr>
        <w:tc>
          <w:tcPr>
            <w:tcW w:w="9215" w:type="dxa"/>
            <w:gridSpan w:val="4"/>
          </w:tcPr>
          <w:p w14:paraId="6C1680A2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651C149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B7F3A" w14:paraId="606BC331" w14:textId="77777777" w:rsidTr="00000C64">
        <w:trPr>
          <w:trHeight w:val="742"/>
        </w:trPr>
        <w:tc>
          <w:tcPr>
            <w:tcW w:w="9215" w:type="dxa"/>
            <w:gridSpan w:val="4"/>
          </w:tcPr>
          <w:p w14:paraId="7A491306" w14:textId="77777777" w:rsidR="00BB7F3A" w:rsidRDefault="00BB7F3A" w:rsidP="00FF1A1B">
            <w:pPr>
              <w:rPr>
                <w:rFonts w:ascii="仿宋_GB2312" w:eastAsia="仿宋_GB2312" w:hint="eastAsia"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团队介绍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*（5</w:t>
            </w:r>
            <w:r>
              <w:rPr>
                <w:rFonts w:ascii="仿宋_GB2312" w:eastAsia="仿宋_GB2312"/>
                <w:color w:val="C00000"/>
                <w:sz w:val="28"/>
                <w:szCs w:val="28"/>
              </w:rPr>
              <w:t>00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字以内）</w:t>
            </w:r>
          </w:p>
        </w:tc>
      </w:tr>
      <w:tr w:rsidR="00BB7F3A" w14:paraId="7E3E9CD3" w14:textId="77777777" w:rsidTr="00000C64">
        <w:trPr>
          <w:trHeight w:val="937"/>
        </w:trPr>
        <w:tc>
          <w:tcPr>
            <w:tcW w:w="9215" w:type="dxa"/>
            <w:gridSpan w:val="4"/>
          </w:tcPr>
          <w:p w14:paraId="212C0BF0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1D2C790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B7F3A" w14:paraId="5E83E4B7" w14:textId="77777777" w:rsidTr="00000C64">
        <w:trPr>
          <w:trHeight w:val="1261"/>
        </w:trPr>
        <w:tc>
          <w:tcPr>
            <w:tcW w:w="2836" w:type="dxa"/>
          </w:tcPr>
          <w:p w14:paraId="43134FBA" w14:textId="6FBEC84D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成果资料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56E65CD3" w14:textId="01DB29AE" w:rsidR="00BB7F3A" w:rsidRPr="009A7FA4" w:rsidRDefault="00DE43D9" w:rsidP="00FF1A1B">
            <w:pPr>
              <w:rPr>
                <w:rFonts w:ascii="仿宋_GB2312" w:eastAsia="仿宋_GB2312" w:hAnsi="仿宋_GB2312" w:cs="Times New Roman (正文 CS 字体)" w:hint="eastAsia"/>
                <w:color w:val="7F7F7F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 (正文 CS 字体)" w:hint="eastAsia"/>
                <w:color w:val="7F7F7F"/>
                <w:kern w:val="2"/>
                <w:sz w:val="28"/>
                <w:szCs w:val="28"/>
              </w:rPr>
              <w:t>可提交多份文件,格式：jpg、</w:t>
            </w:r>
            <w:proofErr w:type="spellStart"/>
            <w:r>
              <w:rPr>
                <w:rFonts w:ascii="仿宋_GB2312" w:eastAsia="仿宋_GB2312" w:hAnsi="仿宋_GB2312" w:cs="Times New Roman (正文 CS 字体)" w:hint="eastAsia"/>
                <w:color w:val="7F7F7F"/>
                <w:kern w:val="2"/>
                <w:sz w:val="28"/>
                <w:szCs w:val="28"/>
              </w:rPr>
              <w:t>png</w:t>
            </w:r>
            <w:proofErr w:type="spellEnd"/>
            <w:r>
              <w:rPr>
                <w:rFonts w:ascii="仿宋_GB2312" w:eastAsia="仿宋_GB2312" w:hAnsi="仿宋_GB2312" w:cs="Times New Roman (正文 CS 字体)" w:hint="eastAsia"/>
                <w:color w:val="7F7F7F"/>
                <w:kern w:val="2"/>
                <w:sz w:val="28"/>
                <w:szCs w:val="28"/>
              </w:rPr>
              <w:t>、jpeg、pdf、word、excel、ppt。</w:t>
            </w:r>
          </w:p>
        </w:tc>
      </w:tr>
      <w:tr w:rsidR="00BB7F3A" w14:paraId="7F0212AA" w14:textId="77777777" w:rsidTr="00000C64">
        <w:trPr>
          <w:trHeight w:val="937"/>
        </w:trPr>
        <w:tc>
          <w:tcPr>
            <w:tcW w:w="2836" w:type="dxa"/>
          </w:tcPr>
          <w:p w14:paraId="04EA2710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成果视频</w:t>
            </w:r>
          </w:p>
        </w:tc>
        <w:tc>
          <w:tcPr>
            <w:tcW w:w="6379" w:type="dxa"/>
            <w:gridSpan w:val="3"/>
          </w:tcPr>
          <w:p w14:paraId="25E9377A" w14:textId="25759E8B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B7F3A" w14:paraId="29451978" w14:textId="77777777" w:rsidTr="00B41B9C">
        <w:tc>
          <w:tcPr>
            <w:tcW w:w="2836" w:type="dxa"/>
          </w:tcPr>
          <w:p w14:paraId="0D9311AD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5E19CE85" w14:textId="4E8E414A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F14B8C2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7900A84A" w14:textId="22847521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B7F3A" w14:paraId="549687D2" w14:textId="77777777" w:rsidTr="00000C64">
        <w:tc>
          <w:tcPr>
            <w:tcW w:w="2836" w:type="dxa"/>
          </w:tcPr>
          <w:p w14:paraId="5AEECA5D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15D62D5A" w14:textId="5D0E6FE0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B7F3A" w14:paraId="7C2EA5CE" w14:textId="77777777" w:rsidTr="00000C64">
        <w:tc>
          <w:tcPr>
            <w:tcW w:w="2836" w:type="dxa"/>
          </w:tcPr>
          <w:p w14:paraId="2DE570FC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所在地区</w:t>
            </w:r>
            <w:r>
              <w:rPr>
                <w:rFonts w:ascii="仿宋_GB2312" w:eastAsia="仿宋_GB2312"/>
                <w:color w:val="FF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562C4A63" w14:textId="6CB9807F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B7F3A" w14:paraId="6A638AA1" w14:textId="77777777" w:rsidTr="00000C64">
        <w:tc>
          <w:tcPr>
            <w:tcW w:w="2836" w:type="dxa"/>
          </w:tcPr>
          <w:p w14:paraId="249BDAFB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详细地址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0A2C8E80" w14:textId="0723AE04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000C64" w14:paraId="5FE194D3" w14:textId="77777777" w:rsidTr="00000C64">
        <w:tc>
          <w:tcPr>
            <w:tcW w:w="2836" w:type="dxa"/>
          </w:tcPr>
          <w:p w14:paraId="07C5901D" w14:textId="7650B54F" w:rsidR="00000C64" w:rsidRDefault="00000C64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拟转化落地试点城市</w:t>
            </w: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（园区）</w:t>
            </w:r>
          </w:p>
        </w:tc>
        <w:tc>
          <w:tcPr>
            <w:tcW w:w="6379" w:type="dxa"/>
            <w:gridSpan w:val="3"/>
          </w:tcPr>
          <w:p w14:paraId="41366C32" w14:textId="5CFEBC49" w:rsidR="00000C64" w:rsidRDefault="00000C64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B7F3A" w14:paraId="7021E5F8" w14:textId="77777777" w:rsidTr="00000C64">
        <w:tc>
          <w:tcPr>
            <w:tcW w:w="2836" w:type="dxa"/>
          </w:tcPr>
          <w:p w14:paraId="07CA434B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成果商业计划书</w:t>
            </w:r>
          </w:p>
        </w:tc>
        <w:tc>
          <w:tcPr>
            <w:tcW w:w="6379" w:type="dxa"/>
            <w:gridSpan w:val="3"/>
          </w:tcPr>
          <w:p w14:paraId="758450EF" w14:textId="5673F778" w:rsidR="00BB7F3A" w:rsidRPr="00F83473" w:rsidRDefault="00F83473" w:rsidP="00FF1A1B">
            <w:pPr>
              <w:rPr>
                <w:rFonts w:ascii="仿宋_GB2312" w:eastAsia="仿宋_GB2312" w:hAnsi="仿宋_GB2312" w:cs="Times New Roman (正文 CS 字体)" w:hint="eastAsia"/>
                <w:color w:val="7F7F7F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 (正文 CS 字体)" w:hint="eastAsia"/>
                <w:color w:val="7F7F7F"/>
                <w:kern w:val="2"/>
                <w:sz w:val="28"/>
                <w:szCs w:val="28"/>
              </w:rPr>
              <w:t>格式：pdf、ppt。</w:t>
            </w:r>
          </w:p>
        </w:tc>
      </w:tr>
      <w:tr w:rsidR="00BB7F3A" w14:paraId="135F0FE2" w14:textId="77777777" w:rsidTr="00000C64">
        <w:tc>
          <w:tcPr>
            <w:tcW w:w="2836" w:type="dxa"/>
          </w:tcPr>
          <w:p w14:paraId="5F8052C1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是否为成果代理人</w:t>
            </w:r>
          </w:p>
        </w:tc>
        <w:tc>
          <w:tcPr>
            <w:tcW w:w="6379" w:type="dxa"/>
            <w:gridSpan w:val="3"/>
          </w:tcPr>
          <w:p w14:paraId="58F39319" w14:textId="6CA3878A" w:rsidR="00BB7F3A" w:rsidRDefault="00DE43D9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是□ 否□</w:t>
            </w:r>
          </w:p>
        </w:tc>
      </w:tr>
      <w:tr w:rsidR="00BB7F3A" w14:paraId="2CFB5666" w14:textId="77777777" w:rsidTr="00000C64">
        <w:tc>
          <w:tcPr>
            <w:tcW w:w="2836" w:type="dxa"/>
          </w:tcPr>
          <w:p w14:paraId="40F116DC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是否已有技术评定</w:t>
            </w:r>
          </w:p>
        </w:tc>
        <w:tc>
          <w:tcPr>
            <w:tcW w:w="6379" w:type="dxa"/>
            <w:gridSpan w:val="3"/>
          </w:tcPr>
          <w:p w14:paraId="7C06D3E1" w14:textId="58939B4A" w:rsidR="00BB7F3A" w:rsidRDefault="00DE43D9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是□ 否□</w:t>
            </w:r>
          </w:p>
        </w:tc>
      </w:tr>
      <w:tr w:rsidR="00BB7F3A" w14:paraId="1C301116" w14:textId="77777777" w:rsidTr="00000C64">
        <w:tc>
          <w:tcPr>
            <w:tcW w:w="2836" w:type="dxa"/>
          </w:tcPr>
          <w:p w14:paraId="412E640A" w14:textId="77777777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是否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参与路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演</w:t>
            </w:r>
          </w:p>
        </w:tc>
        <w:tc>
          <w:tcPr>
            <w:tcW w:w="6379" w:type="dxa"/>
            <w:gridSpan w:val="3"/>
          </w:tcPr>
          <w:p w14:paraId="2BC0BD6F" w14:textId="31B93DED" w:rsidR="00BB7F3A" w:rsidRDefault="00DE43D9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是□ 否□</w:t>
            </w:r>
          </w:p>
        </w:tc>
      </w:tr>
      <w:tr w:rsidR="00BB7F3A" w14:paraId="25E0CF28" w14:textId="77777777" w:rsidTr="00000C64">
        <w:tc>
          <w:tcPr>
            <w:tcW w:w="2836" w:type="dxa"/>
          </w:tcPr>
          <w:p w14:paraId="7B0C3096" w14:textId="17EA4FC0" w:rsidR="00BB7F3A" w:rsidRDefault="00BB7F3A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是否提交产业化落地方案</w:t>
            </w:r>
            <w:r>
              <w:rPr>
                <w:rFonts w:ascii="仿宋_GB2312" w:eastAsia="仿宋_GB2312" w:hint="eastAsia"/>
                <w:color w:val="C00000"/>
                <w:sz w:val="28"/>
                <w:szCs w:val="28"/>
              </w:rPr>
              <w:t>*</w:t>
            </w:r>
          </w:p>
        </w:tc>
        <w:tc>
          <w:tcPr>
            <w:tcW w:w="6379" w:type="dxa"/>
            <w:gridSpan w:val="3"/>
          </w:tcPr>
          <w:p w14:paraId="571606F5" w14:textId="77777777" w:rsidR="00BB7F3A" w:rsidRDefault="00DE43D9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是□ 否□ </w:t>
            </w:r>
          </w:p>
          <w:p w14:paraId="436F7ACB" w14:textId="454099B3" w:rsidR="00C41FD8" w:rsidRDefault="00C41FD8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如果选择是，请补充下方</w:t>
            </w:r>
            <w:r w:rsidR="00742ACE" w:rsidRPr="00742ACE">
              <w:rPr>
                <w:rFonts w:ascii="仿宋_GB2312" w:eastAsia="仿宋_GB2312" w:hint="eastAsia"/>
                <w:sz w:val="28"/>
                <w:szCs w:val="28"/>
              </w:rPr>
              <w:t>科技成果产业化落地方案</w:t>
            </w:r>
            <w:r>
              <w:rPr>
                <w:rFonts w:ascii="仿宋_GB2312" w:eastAsia="仿宋_GB2312" w:hint="eastAsia"/>
                <w:sz w:val="28"/>
                <w:szCs w:val="28"/>
              </w:rPr>
              <w:t>内容。</w:t>
            </w:r>
          </w:p>
          <w:p w14:paraId="1DB0E228" w14:textId="7CC05D2A" w:rsidR="00C47624" w:rsidRPr="00C47624" w:rsidRDefault="00C47624" w:rsidP="00FF1A1B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如果选择否，</w:t>
            </w:r>
            <w:r w:rsidR="00742ACE">
              <w:rPr>
                <w:rFonts w:ascii="仿宋_GB2312" w:eastAsia="仿宋_GB2312" w:hint="eastAsia"/>
                <w:sz w:val="28"/>
                <w:szCs w:val="28"/>
              </w:rPr>
              <w:t>下方</w:t>
            </w:r>
            <w:r>
              <w:rPr>
                <w:rFonts w:ascii="仿宋_GB2312" w:eastAsia="仿宋_GB2312" w:hint="eastAsia"/>
                <w:sz w:val="28"/>
                <w:szCs w:val="28"/>
              </w:rPr>
              <w:t>内容不用填写。</w:t>
            </w:r>
          </w:p>
        </w:tc>
      </w:tr>
    </w:tbl>
    <w:p w14:paraId="36144AEA" w14:textId="0FB77D74" w:rsidR="00BB7F3A" w:rsidRDefault="00BB7F3A" w:rsidP="00BB7F3A">
      <w:pPr>
        <w:rPr>
          <w:rFonts w:ascii="仿宋_GB2312" w:eastAsia="仿宋_GB2312" w:hint="eastAsia"/>
          <w:color w:val="C00000"/>
          <w:sz w:val="28"/>
          <w:szCs w:val="28"/>
        </w:rPr>
      </w:pPr>
      <w:r>
        <w:rPr>
          <w:rFonts w:ascii="仿宋_GB2312" w:eastAsia="仿宋_GB2312" w:hint="eastAsia"/>
          <w:color w:val="C00000"/>
          <w:sz w:val="28"/>
          <w:szCs w:val="28"/>
        </w:rPr>
        <w:t>*为必填项</w:t>
      </w:r>
    </w:p>
    <w:tbl>
      <w:tblPr>
        <w:tblStyle w:val="a7"/>
        <w:tblW w:w="9215" w:type="dxa"/>
        <w:tblInd w:w="-431" w:type="dxa"/>
        <w:tblLook w:val="04A0" w:firstRow="1" w:lastRow="0" w:firstColumn="1" w:lastColumn="0" w:noHBand="0" w:noVBand="1"/>
      </w:tblPr>
      <w:tblGrid>
        <w:gridCol w:w="4112"/>
        <w:gridCol w:w="5103"/>
      </w:tblGrid>
      <w:tr w:rsidR="00C47624" w14:paraId="56C2352F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4385" w14:textId="77777777" w:rsidR="00C47624" w:rsidRDefault="00C47624">
            <w:pPr>
              <w:jc w:val="center"/>
              <w:rPr>
                <w:rFonts w:ascii="仿宋_GB2312" w:eastAsia="仿宋_GB2312" w:hint="eastAsia"/>
                <w:b/>
                <w:bCs/>
                <w:sz w:val="32"/>
                <w:szCs w:val="32"/>
              </w:rPr>
            </w:pPr>
            <w:bookmarkStart w:id="0" w:name="OLE_LINK1"/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科技成果产业化落地方案</w:t>
            </w:r>
            <w:bookmarkEnd w:id="0"/>
          </w:p>
        </w:tc>
      </w:tr>
      <w:tr w:rsidR="00C47624" w14:paraId="70F52722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2D2E" w14:textId="77777777" w:rsidR="00C47624" w:rsidRDefault="00C47624">
            <w:pPr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成果简介（1000字以内）</w:t>
            </w:r>
            <w:r>
              <w:rPr>
                <w:rFonts w:ascii="仿宋_GB2312" w:eastAsia="仿宋_GB2312" w:hAnsi="宋体" w:hint="eastAsia"/>
                <w:color w:val="C00000"/>
                <w:sz w:val="28"/>
                <w:szCs w:val="28"/>
              </w:rPr>
              <w:t>*</w:t>
            </w:r>
          </w:p>
        </w:tc>
      </w:tr>
      <w:tr w:rsidR="00C47624" w14:paraId="65130CC8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3313" w14:textId="483D8BF8" w:rsidR="00C47624" w:rsidRDefault="00C47624">
            <w:pPr>
              <w:ind w:firstLineChars="200" w:firstLine="560"/>
              <w:rPr>
                <w:rFonts w:ascii="仿宋_GB2312" w:eastAsia="仿宋_GB2312" w:hint="eastAsia"/>
                <w:b/>
                <w:bCs/>
                <w:color w:val="AEAAAA" w:themeColor="background2" w:themeShade="BF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示例：</w:t>
            </w:r>
            <w:r w:rsidR="00742ACE"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XX团队针对</w:t>
            </w:r>
            <w:proofErr w:type="gramStart"/>
            <w:r w:rsidR="00742ACE"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高密度智算中心</w:t>
            </w:r>
            <w:proofErr w:type="gramEnd"/>
            <w:r w:rsidR="00742ACE"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散热难题，研发了面向AI/GPU服务器的冷板式（或单相浸没式）液冷整机柜解决方案，已完成工程化验证并实现批量部署。实现指标：单机柜散热能力≥50kW、系统PUE≤1.2、漏液检测响应≤30s、冷却液与关键材料兼容性通过长期老化验证。</w:t>
            </w:r>
          </w:p>
        </w:tc>
      </w:tr>
      <w:tr w:rsidR="00C47624" w14:paraId="3947FAA8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4D4B" w14:textId="77777777" w:rsidR="00C47624" w:rsidRDefault="00C47624">
            <w:pPr>
              <w:jc w:val="left"/>
              <w:rPr>
                <w:rFonts w:ascii="仿宋_GB2312"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技术亮点（1000字以内）</w:t>
            </w:r>
            <w:r>
              <w:rPr>
                <w:rFonts w:ascii="仿宋_GB2312" w:eastAsia="仿宋_GB2312" w:hAnsi="宋体" w:hint="eastAsia"/>
                <w:color w:val="C00000"/>
                <w:sz w:val="28"/>
                <w:szCs w:val="28"/>
              </w:rPr>
              <w:t>*</w:t>
            </w:r>
          </w:p>
        </w:tc>
      </w:tr>
      <w:tr w:rsidR="00C47624" w14:paraId="3F091F6B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0527" w14:textId="77777777" w:rsidR="00C47624" w:rsidRDefault="00C47624">
            <w:pPr>
              <w:ind w:firstLineChars="200" w:firstLine="560"/>
              <w:rPr>
                <w:rFonts w:ascii="仿宋_GB2312" w:eastAsia="仿宋_GB2312" w:hAnsi="仿宋_GB2312" w:cs="Times New Roman (正文 CS 字体)"/>
                <w:color w:val="7F7F7F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示例：</w:t>
            </w:r>
            <w:r w:rsidR="00742ACE"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当前</w:t>
            </w:r>
            <w:proofErr w:type="gramStart"/>
            <w:r w:rsidR="00742ACE"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高密度算力散热</w:t>
            </w:r>
            <w:proofErr w:type="gramEnd"/>
            <w:r w:rsidR="00742ACE"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普遍依赖进口液冷部件，CDU、快接头与冷却</w:t>
            </w:r>
            <w:proofErr w:type="gramStart"/>
            <w:r w:rsidR="00742ACE"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液成本</w:t>
            </w:r>
            <w:proofErr w:type="gramEnd"/>
            <w:r w:rsidR="00742ACE"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高、接口互操作性差。本成果实现关键部件国产化与接口标准化，散热性能与国际同类相当而综合成本显著降低，并</w:t>
            </w:r>
            <w:proofErr w:type="gramStart"/>
            <w:r w:rsidR="00742ACE"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具备低</w:t>
            </w:r>
            <w:proofErr w:type="gramEnd"/>
            <w:r w:rsidR="00742ACE"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漏液风险、易维护（快速插拔）特性，节能与经济效益可观。</w:t>
            </w:r>
          </w:p>
          <w:p w14:paraId="1967D2A7" w14:textId="4591A2A9" w:rsidR="005872CD" w:rsidRDefault="005872CD">
            <w:pPr>
              <w:ind w:firstLineChars="200" w:firstLine="562"/>
              <w:rPr>
                <w:rFonts w:ascii="仿宋_GB2312" w:eastAsia="仿宋_GB2312" w:hint="eastAsia"/>
                <w:b/>
                <w:bCs/>
                <w:color w:val="AEAAAA" w:themeColor="background2" w:themeShade="BF"/>
                <w:sz w:val="28"/>
                <w:szCs w:val="28"/>
              </w:rPr>
            </w:pPr>
          </w:p>
        </w:tc>
      </w:tr>
      <w:tr w:rsidR="00C47624" w14:paraId="18B1AF21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220A" w14:textId="77777777" w:rsidR="00C47624" w:rsidRDefault="00C47624">
            <w:pPr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应用前景（1000字以内）</w:t>
            </w:r>
            <w:r>
              <w:rPr>
                <w:rFonts w:ascii="仿宋_GB2312" w:eastAsia="仿宋_GB2312" w:hAnsi="宋体" w:hint="eastAsia"/>
                <w:color w:val="C00000"/>
                <w:sz w:val="28"/>
                <w:szCs w:val="28"/>
              </w:rPr>
              <w:t>*</w:t>
            </w:r>
          </w:p>
        </w:tc>
      </w:tr>
      <w:tr w:rsidR="00C47624" w14:paraId="332DCE38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4220" w14:textId="35F55B00" w:rsidR="00C47624" w:rsidRDefault="00742ACE">
            <w:pPr>
              <w:ind w:firstLineChars="200" w:firstLine="560"/>
              <w:rPr>
                <w:rFonts w:ascii="仿宋_GB2312" w:eastAsia="仿宋_GB2312" w:hint="eastAsia"/>
                <w:b/>
                <w:bCs/>
                <w:color w:val="AEAAAA" w:themeColor="background2" w:themeShade="BF"/>
                <w:sz w:val="28"/>
                <w:szCs w:val="28"/>
              </w:rPr>
            </w:pPr>
            <w:r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本成果可应用于AI</w:t>
            </w:r>
            <w:proofErr w:type="gramStart"/>
            <w:r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智算中心</w:t>
            </w:r>
            <w:proofErr w:type="gramEnd"/>
            <w:r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、</w:t>
            </w:r>
            <w:proofErr w:type="gramStart"/>
            <w:r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超算中心</w:t>
            </w:r>
            <w:proofErr w:type="gramEnd"/>
            <w:r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、金融/互联网数据中心的新建及风冷转液冷改造，以及边缘高密度机房；在“东数西算”与PUE管</w:t>
            </w:r>
            <w:proofErr w:type="gramStart"/>
            <w:r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控政策</w:t>
            </w:r>
            <w:proofErr w:type="gramEnd"/>
            <w:r w:rsidRPr="00742ACE"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驱动下，市场空间广阔，可显著降低数据中心能耗与碳排放。</w:t>
            </w:r>
          </w:p>
        </w:tc>
      </w:tr>
      <w:tr w:rsidR="00C47624" w14:paraId="4BCF97F4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1946" w14:textId="77777777" w:rsidR="00C47624" w:rsidRDefault="00C47624">
            <w:pPr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团队概括（1000字以内）</w:t>
            </w:r>
            <w:r>
              <w:rPr>
                <w:rFonts w:ascii="仿宋_GB2312" w:eastAsia="仿宋_GB2312" w:hAnsi="宋体" w:hint="eastAsia"/>
                <w:color w:val="C00000"/>
                <w:sz w:val="28"/>
                <w:szCs w:val="28"/>
              </w:rPr>
              <w:t>*</w:t>
            </w:r>
          </w:p>
        </w:tc>
      </w:tr>
      <w:tr w:rsidR="00C47624" w14:paraId="417B660C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397D" w14:textId="77777777" w:rsidR="00C47624" w:rsidRDefault="00C47624">
            <w:pPr>
              <w:ind w:firstLineChars="200" w:firstLine="560"/>
              <w:rPr>
                <w:rFonts w:ascii="仿宋_GB2312" w:eastAsia="仿宋_GB2312" w:hAnsi="仿宋_GB2312" w:cs="Times New Roman (正文 CS 字体)" w:hint="eastAsia"/>
                <w:color w:val="7F7F7F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按照解决该项成果技术问题所作贡献大小排序，介绍内容包括不限于姓名、职称、领域地位、研发业绩、团队分工等。</w:t>
            </w:r>
          </w:p>
        </w:tc>
      </w:tr>
      <w:tr w:rsidR="00C47624" w14:paraId="3B444E4D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BB18" w14:textId="77777777" w:rsidR="00C47624" w:rsidRDefault="00C47624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产生的效益（1000字以内）</w:t>
            </w:r>
            <w:r>
              <w:rPr>
                <w:rFonts w:ascii="仿宋_GB2312" w:eastAsia="仿宋_GB2312" w:hAnsi="宋体" w:hint="eastAsia"/>
                <w:color w:val="C00000"/>
                <w:sz w:val="28"/>
                <w:szCs w:val="28"/>
              </w:rPr>
              <w:t>*</w:t>
            </w:r>
          </w:p>
        </w:tc>
      </w:tr>
      <w:tr w:rsidR="00C47624" w14:paraId="3A8C6B40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BDDC" w14:textId="77777777" w:rsidR="00C47624" w:rsidRDefault="00C47624">
            <w:pPr>
              <w:ind w:firstLineChars="200" w:firstLine="560"/>
              <w:rPr>
                <w:rFonts w:ascii="仿宋_GB2312" w:eastAsia="仿宋_GB2312" w:hAnsi="仿宋_GB2312" w:cs="Times New Roman (正文 CS 字体)" w:hint="eastAsia"/>
                <w:color w:val="7F7F7F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为了研发该成果所投入的各类经费，已经取得的收益，针对尚需完善的技术，预期需要再投入经费的金额、时间等。成果在推动科学技术进步，保护自然资源或生态环境；保障国家和社会安全；改善人民物质、文化、生活及健康水平等方面所起的作用。</w:t>
            </w:r>
          </w:p>
        </w:tc>
      </w:tr>
      <w:tr w:rsidR="00C47624" w14:paraId="4050479D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5748" w14:textId="20B0E0AD" w:rsidR="00C47624" w:rsidRDefault="00C47624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转化方式（1000</w:t>
            </w:r>
            <w:r w:rsidR="00742ACE">
              <w:rPr>
                <w:rFonts w:ascii="仿宋_GB2312" w:eastAsia="仿宋_GB2312" w:hint="eastAsia"/>
                <w:sz w:val="28"/>
                <w:szCs w:val="28"/>
              </w:rPr>
              <w:t>字</w:t>
            </w:r>
            <w:r>
              <w:rPr>
                <w:rFonts w:ascii="仿宋_GB2312" w:eastAsia="仿宋_GB2312" w:hint="eastAsia"/>
                <w:sz w:val="28"/>
                <w:szCs w:val="28"/>
              </w:rPr>
              <w:t>以内）</w:t>
            </w:r>
            <w:r>
              <w:rPr>
                <w:rFonts w:ascii="仿宋_GB2312" w:eastAsia="仿宋_GB2312" w:hAnsi="宋体" w:hint="eastAsia"/>
                <w:color w:val="C00000"/>
                <w:sz w:val="28"/>
                <w:szCs w:val="28"/>
              </w:rPr>
              <w:t>*</w:t>
            </w:r>
          </w:p>
        </w:tc>
      </w:tr>
      <w:tr w:rsidR="00C47624" w14:paraId="183AD785" w14:textId="77777777" w:rsidTr="00C47624"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1F6F" w14:textId="77777777" w:rsidR="00C47624" w:rsidRDefault="00C47624">
            <w:pPr>
              <w:ind w:firstLine="640"/>
              <w:rPr>
                <w:rFonts w:ascii="仿宋" w:eastAsia="仿宋" w:hAnsi="仿宋" w:cs="Times New Roman (正文 CS 字体)" w:hint="eastAsia"/>
                <w:b/>
                <w:bCs/>
                <w:color w:val="AEAAAA" w:themeColor="background2" w:themeShade="BF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阐述技术转让，技术入股，技术合作，资金需求，以及对成果转化方向、目标的希望和要求等。</w:t>
            </w:r>
          </w:p>
        </w:tc>
      </w:tr>
      <w:tr w:rsidR="00C47624" w14:paraId="6C2B9951" w14:textId="77777777" w:rsidTr="00C47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B5E7" w14:textId="77777777" w:rsidR="00C47624" w:rsidRDefault="00C47624">
            <w:pPr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相关证明文件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1551" w14:textId="77777777" w:rsidR="00C47624" w:rsidRDefault="00C47624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Times New Roman (正文 CS 字体)" w:hint="eastAsia"/>
                <w:color w:val="7F7F7F"/>
                <w:sz w:val="28"/>
                <w:szCs w:val="28"/>
              </w:rPr>
              <w:t>PDF、WORD、PPT格式，限1个。</w:t>
            </w:r>
          </w:p>
        </w:tc>
      </w:tr>
    </w:tbl>
    <w:p w14:paraId="2E78D8E7" w14:textId="77777777" w:rsidR="00C47624" w:rsidRPr="00BB7F3A" w:rsidRDefault="00C47624" w:rsidP="00BB7F3A">
      <w:pPr>
        <w:rPr>
          <w:rFonts w:ascii="仿宋_GB2312" w:eastAsia="仿宋_GB2312" w:hint="eastAsia"/>
          <w:sz w:val="44"/>
          <w:szCs w:val="44"/>
        </w:rPr>
      </w:pPr>
    </w:p>
    <w:sectPr w:rsidR="00C47624" w:rsidRPr="00BB7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DE670" w14:textId="77777777" w:rsidR="00FB6BC4" w:rsidRDefault="00FB6BC4" w:rsidP="00BB7F3A">
      <w:pPr>
        <w:rPr>
          <w:rFonts w:hint="eastAsia"/>
        </w:rPr>
      </w:pPr>
      <w:r>
        <w:separator/>
      </w:r>
    </w:p>
  </w:endnote>
  <w:endnote w:type="continuationSeparator" w:id="0">
    <w:p w14:paraId="4EC2C760" w14:textId="77777777" w:rsidR="00FB6BC4" w:rsidRDefault="00FB6BC4" w:rsidP="00BB7F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2FBCC" w14:textId="77777777" w:rsidR="00FB6BC4" w:rsidRDefault="00FB6BC4" w:rsidP="00BB7F3A">
      <w:pPr>
        <w:rPr>
          <w:rFonts w:hint="eastAsia"/>
        </w:rPr>
      </w:pPr>
      <w:r>
        <w:separator/>
      </w:r>
    </w:p>
  </w:footnote>
  <w:footnote w:type="continuationSeparator" w:id="0">
    <w:p w14:paraId="6BD2F7EC" w14:textId="77777777" w:rsidR="00FB6BC4" w:rsidRDefault="00FB6BC4" w:rsidP="00BB7F3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1316F"/>
    <w:multiLevelType w:val="multilevel"/>
    <w:tmpl w:val="68341414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8B95151"/>
    <w:multiLevelType w:val="hybridMultilevel"/>
    <w:tmpl w:val="E814DF04"/>
    <w:lvl w:ilvl="0" w:tplc="5776E3DC">
      <w:start w:val="1"/>
      <w:numFmt w:val="decimal"/>
      <w:lvlText w:val="%1."/>
      <w:lvlJc w:val="left"/>
      <w:pPr>
        <w:ind w:left="620" w:hanging="420"/>
      </w:p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 w16cid:durableId="1530290808">
    <w:abstractNumId w:val="1"/>
  </w:num>
  <w:num w:numId="2" w16cid:durableId="1398866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47"/>
    <w:rsid w:val="00000C64"/>
    <w:rsid w:val="00272F47"/>
    <w:rsid w:val="003D490B"/>
    <w:rsid w:val="003F1FC2"/>
    <w:rsid w:val="00450DA5"/>
    <w:rsid w:val="00475F77"/>
    <w:rsid w:val="004A0D71"/>
    <w:rsid w:val="004D5599"/>
    <w:rsid w:val="005872CD"/>
    <w:rsid w:val="006E2AA5"/>
    <w:rsid w:val="00737154"/>
    <w:rsid w:val="00742ACE"/>
    <w:rsid w:val="00792E7D"/>
    <w:rsid w:val="0080342D"/>
    <w:rsid w:val="00856F29"/>
    <w:rsid w:val="0099123A"/>
    <w:rsid w:val="009A7FA4"/>
    <w:rsid w:val="009D1247"/>
    <w:rsid w:val="00A51171"/>
    <w:rsid w:val="00AD03CC"/>
    <w:rsid w:val="00B41B9C"/>
    <w:rsid w:val="00BB4035"/>
    <w:rsid w:val="00BB7F3A"/>
    <w:rsid w:val="00C41FD8"/>
    <w:rsid w:val="00C47624"/>
    <w:rsid w:val="00C7773C"/>
    <w:rsid w:val="00C92C46"/>
    <w:rsid w:val="00D124E8"/>
    <w:rsid w:val="00DE43D9"/>
    <w:rsid w:val="00EB7807"/>
    <w:rsid w:val="00F63F14"/>
    <w:rsid w:val="00F83473"/>
    <w:rsid w:val="00FB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93220"/>
  <w15:chartTrackingRefBased/>
  <w15:docId w15:val="{CC691F48-BF48-4C6E-8120-9CACFC28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1247"/>
    <w:pPr>
      <w:keepNext/>
      <w:keepLines/>
      <w:spacing w:before="260" w:after="260" w:line="416" w:lineRule="auto"/>
      <w:outlineLvl w:val="2"/>
    </w:pPr>
    <w:rPr>
      <w:rFonts w:eastAsia="仿宋_GB2312"/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9D1247"/>
    <w:pPr>
      <w:keepNext/>
      <w:keepLines/>
      <w:numPr>
        <w:numId w:val="2"/>
      </w:numPr>
      <w:spacing w:before="280" w:after="290" w:line="377" w:lineRule="auto"/>
      <w:ind w:leftChars="200" w:left="200"/>
      <w:outlineLvl w:val="3"/>
    </w:pPr>
    <w:rPr>
      <w:rFonts w:ascii="仿宋_GB2312" w:eastAsia="仿宋_GB2312" w:hAnsiTheme="majorHAnsi" w:cstheme="majorBidi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9D1247"/>
    <w:rPr>
      <w:rFonts w:ascii="仿宋_GB2312" w:eastAsia="仿宋_GB2312" w:hAnsiTheme="majorHAnsi" w:cstheme="majorBidi"/>
      <w:sz w:val="32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9D1247"/>
    <w:rPr>
      <w:rFonts w:eastAsia="仿宋_GB2312"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B7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7F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7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7F3A"/>
    <w:rPr>
      <w:sz w:val="18"/>
      <w:szCs w:val="18"/>
    </w:rPr>
  </w:style>
  <w:style w:type="table" w:styleId="a7">
    <w:name w:val="Table Grid"/>
    <w:basedOn w:val="a1"/>
    <w:uiPriority w:val="39"/>
    <w:qFormat/>
    <w:rsid w:val="00BB7F3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EB7807"/>
    <w:rPr>
      <w:color w:val="0000FF"/>
      <w:u w:val="single"/>
    </w:rPr>
  </w:style>
  <w:style w:type="paragraph" w:styleId="a9">
    <w:name w:val="annotation text"/>
    <w:basedOn w:val="a"/>
    <w:link w:val="aa"/>
    <w:uiPriority w:val="99"/>
    <w:semiHidden/>
    <w:unhideWhenUsed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2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烁</dc:creator>
  <cp:keywords/>
  <dc:description/>
  <cp:lastModifiedBy>Lenovo</cp:lastModifiedBy>
  <cp:revision>7</cp:revision>
  <dcterms:created xsi:type="dcterms:W3CDTF">2022-07-04T02:35:00Z</dcterms:created>
  <dcterms:modified xsi:type="dcterms:W3CDTF">2026-06-23T01:08:00Z</dcterms:modified>
</cp:coreProperties>
</file>